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A2" w14:textId="77777777" w:rsidR="00D663C0" w:rsidRDefault="00107C1B" w:rsidP="00D71DB7">
      <w:pPr>
        <w:shd w:val="clear" w:color="auto" w:fill="FFC000"/>
        <w:spacing w:after="0" w:line="240" w:lineRule="auto"/>
        <w:ind w:left="397" w:hanging="1106"/>
        <w:jc w:val="center"/>
        <w:rPr>
          <w:rFonts w:ascii="Arial Black" w:eastAsiaTheme="minorEastAsia" w:hAnsi="Arial Black" w:cs="Times New Roman"/>
          <w:color w:val="0066FF"/>
          <w:sz w:val="72"/>
          <w:szCs w:val="72"/>
          <w:shd w:val="clear" w:color="auto" w:fill="FFC0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D663C0">
        <w:rPr>
          <w:rFonts w:ascii="Arial Black" w:eastAsiaTheme="minorEastAsia" w:hAnsi="Arial Black" w:cs="Times New Roman"/>
          <w:color w:val="0066FF"/>
          <w:sz w:val="72"/>
          <w:szCs w:val="72"/>
          <w:shd w:val="clear" w:color="auto" w:fill="FFC0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MAĎARSKO</w:t>
      </w:r>
    </w:p>
    <w:p w14:paraId="3D827EF6" w14:textId="4E1D6B78" w:rsidR="000E5CEC" w:rsidRDefault="00107C1B" w:rsidP="00D71DB7">
      <w:pPr>
        <w:shd w:val="clear" w:color="auto" w:fill="FFC000"/>
        <w:spacing w:after="0" w:line="240" w:lineRule="auto"/>
        <w:ind w:left="397" w:hanging="1106"/>
        <w:jc w:val="center"/>
        <w:rPr>
          <w:rFonts w:ascii="Arial Black" w:eastAsiaTheme="minorEastAsia" w:hAnsi="Arial Black" w:cs="Times New Roman"/>
          <w:color w:val="0066FF"/>
          <w:sz w:val="72"/>
          <w:szCs w:val="72"/>
          <w:shd w:val="clear" w:color="auto" w:fill="FFC0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D663C0">
        <w:rPr>
          <w:rFonts w:ascii="Arial Black" w:eastAsiaTheme="minorEastAsia" w:hAnsi="Arial Black" w:cs="Times New Roman"/>
          <w:color w:val="0066FF"/>
          <w:sz w:val="72"/>
          <w:szCs w:val="72"/>
          <w:shd w:val="clear" w:color="auto" w:fill="FFC0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KEHIDA</w:t>
      </w:r>
      <w:r w:rsidR="00583C75" w:rsidRPr="00D663C0">
        <w:rPr>
          <w:rFonts w:ascii="Arial Black" w:eastAsiaTheme="minorEastAsia" w:hAnsi="Arial Black" w:cs="Times New Roman"/>
          <w:color w:val="0066FF"/>
          <w:sz w:val="72"/>
          <w:szCs w:val="72"/>
          <w:shd w:val="clear" w:color="auto" w:fill="FFC0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KUSTANY</w:t>
      </w:r>
    </w:p>
    <w:p w14:paraId="59B0CB36" w14:textId="7E92E670" w:rsidR="00D71DB7" w:rsidRPr="00D663C0" w:rsidRDefault="00D71DB7" w:rsidP="00D71DB7">
      <w:pPr>
        <w:shd w:val="clear" w:color="auto" w:fill="FFC000"/>
        <w:spacing w:after="0" w:line="240" w:lineRule="auto"/>
        <w:ind w:left="397" w:hanging="1106"/>
        <w:jc w:val="center"/>
        <w:rPr>
          <w:rFonts w:ascii="Arial Black" w:eastAsiaTheme="minorEastAsia" w:hAnsi="Arial Black" w:cs="Times New Roman"/>
          <w:color w:val="0066FF"/>
          <w:sz w:val="52"/>
          <w:szCs w:val="5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Arial Black" w:eastAsiaTheme="minorEastAsia" w:hAnsi="Arial Black" w:cs="Times New Roman"/>
          <w:color w:val="0066FF"/>
          <w:sz w:val="72"/>
          <w:szCs w:val="72"/>
          <w:shd w:val="clear" w:color="auto" w:fill="FFC0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2022</w:t>
      </w:r>
    </w:p>
    <w:p w14:paraId="524D817A" w14:textId="77777777" w:rsidR="00D663C0" w:rsidRDefault="00D663C0" w:rsidP="00D71DB7">
      <w:pPr>
        <w:spacing w:after="0" w:line="240" w:lineRule="auto"/>
        <w:ind w:left="-1276"/>
        <w:jc w:val="center"/>
        <w:rPr>
          <w:rFonts w:ascii="Arial Black" w:eastAsiaTheme="minorEastAsia" w:hAnsi="Arial Black" w:cs="Times New Roman"/>
          <w:color w:val="0066FF"/>
          <w:sz w:val="12"/>
          <w:szCs w:val="12"/>
          <w:lang w:eastAsia="cs-CZ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026D048F" w14:textId="77777777" w:rsidR="00B04E50" w:rsidRPr="00D663C0" w:rsidRDefault="00107C1B" w:rsidP="00D71DB7">
      <w:pPr>
        <w:spacing w:after="0" w:line="240" w:lineRule="auto"/>
        <w:ind w:left="-1276"/>
        <w:jc w:val="center"/>
        <w:rPr>
          <w:rFonts w:ascii="Arial Black" w:eastAsiaTheme="minorEastAsia" w:hAnsi="Arial Black" w:cs="Times New Roman"/>
          <w:bCs/>
          <w:color w:val="0066FF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</w:pPr>
      <w:r w:rsidRPr="00D663C0">
        <w:rPr>
          <w:rFonts w:ascii="Arial Black" w:eastAsiaTheme="minorEastAsia" w:hAnsi="Arial Black" w:cs="Times New Roman"/>
          <w:bCs/>
          <w:color w:val="0066FF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 xml:space="preserve">s výletem do </w:t>
      </w:r>
      <w:proofErr w:type="spellStart"/>
      <w:r w:rsidRPr="00D663C0">
        <w:rPr>
          <w:rFonts w:ascii="Arial Black" w:eastAsiaTheme="minorEastAsia" w:hAnsi="Arial Black" w:cs="Times New Roman"/>
          <w:bCs/>
          <w:color w:val="0066FF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Hevízu</w:t>
      </w:r>
      <w:proofErr w:type="spellEnd"/>
    </w:p>
    <w:p w14:paraId="2B549042" w14:textId="77777777" w:rsidR="00B04E50" w:rsidRPr="00583C75" w:rsidRDefault="00B04E50" w:rsidP="00D71DB7">
      <w:pPr>
        <w:spacing w:after="0" w:line="240" w:lineRule="auto"/>
        <w:ind w:left="-1276"/>
        <w:jc w:val="center"/>
        <w:rPr>
          <w:rFonts w:cstheme="minorHAnsi"/>
          <w:b/>
          <w:sz w:val="12"/>
          <w:szCs w:val="12"/>
          <w:highlight w:val="yellow"/>
          <w:u w:val="single"/>
        </w:rPr>
      </w:pPr>
    </w:p>
    <w:p w14:paraId="662EF131" w14:textId="77777777" w:rsidR="00D663C0" w:rsidRPr="00D663C0" w:rsidRDefault="00CB4BF0" w:rsidP="00D71DB7">
      <w:pPr>
        <w:spacing w:after="0" w:line="240" w:lineRule="auto"/>
        <w:ind w:right="709"/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D663C0">
        <w:rPr>
          <w:rFonts w:ascii="Arial" w:hAnsi="Arial" w:cs="Arial"/>
          <w:b/>
          <w:color w:val="C00000"/>
          <w:sz w:val="44"/>
          <w:szCs w:val="44"/>
        </w:rPr>
        <w:t xml:space="preserve">AUTOBUSOVÝ ZÁJEZD ZA </w:t>
      </w:r>
      <w:r w:rsidR="000E5CEC" w:rsidRPr="00D663C0">
        <w:rPr>
          <w:rFonts w:ascii="Arial" w:hAnsi="Arial" w:cs="Arial"/>
          <w:b/>
          <w:color w:val="C00000"/>
          <w:sz w:val="44"/>
          <w:szCs w:val="44"/>
        </w:rPr>
        <w:t xml:space="preserve">ZDRAVÍM </w:t>
      </w:r>
    </w:p>
    <w:p w14:paraId="31E7E501" w14:textId="77777777" w:rsidR="00CB4BF0" w:rsidRPr="00D663C0" w:rsidRDefault="000E5CEC" w:rsidP="00D71DB7">
      <w:pPr>
        <w:spacing w:after="0" w:line="240" w:lineRule="auto"/>
        <w:ind w:right="709"/>
        <w:jc w:val="center"/>
        <w:rPr>
          <w:rFonts w:ascii="Arial" w:hAnsi="Arial" w:cs="Arial"/>
          <w:b/>
          <w:color w:val="9900CC"/>
          <w:sz w:val="44"/>
          <w:szCs w:val="44"/>
        </w:rPr>
      </w:pPr>
      <w:r w:rsidRPr="00D663C0">
        <w:rPr>
          <w:rFonts w:ascii="Arial" w:hAnsi="Arial" w:cs="Arial"/>
          <w:b/>
          <w:color w:val="C00000"/>
          <w:sz w:val="44"/>
          <w:szCs w:val="44"/>
        </w:rPr>
        <w:t>A RELAXACÍ</w:t>
      </w:r>
      <w:r w:rsidR="002B1DBF" w:rsidRPr="00D663C0">
        <w:rPr>
          <w:rFonts w:ascii="Arial" w:hAnsi="Arial" w:cs="Arial"/>
          <w:b/>
          <w:color w:val="C00000"/>
          <w:sz w:val="44"/>
          <w:szCs w:val="44"/>
        </w:rPr>
        <w:t xml:space="preserve"> DO TERMÁLŮ</w:t>
      </w:r>
      <w:r w:rsidR="00D817A4" w:rsidRPr="00D663C0">
        <w:rPr>
          <w:rFonts w:ascii="Arial" w:hAnsi="Arial" w:cs="Arial"/>
          <w:b/>
          <w:color w:val="C00000"/>
          <w:sz w:val="44"/>
          <w:szCs w:val="44"/>
        </w:rPr>
        <w:t xml:space="preserve"> </w:t>
      </w:r>
    </w:p>
    <w:p w14:paraId="28492909" w14:textId="77777777" w:rsidR="00A07D12" w:rsidRPr="00B04E50" w:rsidRDefault="00583C75" w:rsidP="000E5CEC">
      <w:pPr>
        <w:spacing w:after="0"/>
        <w:ind w:left="-284" w:right="142"/>
        <w:rPr>
          <w:rFonts w:cstheme="minorHAnsi"/>
          <w:b/>
          <w:sz w:val="80"/>
          <w:szCs w:val="80"/>
        </w:rPr>
      </w:pPr>
      <w:r w:rsidRPr="00B04E50">
        <w:rPr>
          <w:rFonts w:cstheme="minorHAnsi"/>
          <w:noProof/>
          <w:sz w:val="80"/>
          <w:szCs w:val="80"/>
        </w:rPr>
        <w:drawing>
          <wp:anchor distT="0" distB="0" distL="114300" distR="114300" simplePos="0" relativeHeight="251664384" behindDoc="1" locked="0" layoutInCell="1" allowOverlap="1" wp14:anchorId="21D63FFD" wp14:editId="33618B54">
            <wp:simplePos x="0" y="0"/>
            <wp:positionH relativeFrom="margin">
              <wp:posOffset>-539750</wp:posOffset>
            </wp:positionH>
            <wp:positionV relativeFrom="paragraph">
              <wp:posOffset>210185</wp:posOffset>
            </wp:positionV>
            <wp:extent cx="227076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83" y="21214"/>
                <wp:lineTo x="2138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8 Kehida Hertelen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E50">
        <w:rPr>
          <w:rFonts w:cstheme="minorHAnsi"/>
          <w:b/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0" locked="0" layoutInCell="1" allowOverlap="1" wp14:anchorId="402AD4C1" wp14:editId="4630D5A4">
            <wp:simplePos x="0" y="0"/>
            <wp:positionH relativeFrom="column">
              <wp:posOffset>1751965</wp:posOffset>
            </wp:positionH>
            <wp:positionV relativeFrom="paragraph">
              <wp:posOffset>210185</wp:posOffset>
            </wp:positionV>
            <wp:extent cx="2277745" cy="1485265"/>
            <wp:effectExtent l="0" t="0" r="8255" b="635"/>
            <wp:wrapNone/>
            <wp:docPr id="3" name="Obrázek 2" descr="Kehi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hida1.JPG"/>
                    <pic:cNvPicPr/>
                  </pic:nvPicPr>
                  <pic:blipFill>
                    <a:blip r:embed="rId8" cstate="print"/>
                    <a:srcRect l="3820" t="8557" r="16001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E50">
        <w:rPr>
          <w:rFonts w:cstheme="minorHAnsi"/>
          <w:noProof/>
          <w:sz w:val="30"/>
          <w:szCs w:val="30"/>
          <w:lang w:eastAsia="cs-CZ"/>
        </w:rPr>
        <w:drawing>
          <wp:anchor distT="0" distB="0" distL="114300" distR="114300" simplePos="0" relativeHeight="251663360" behindDoc="0" locked="0" layoutInCell="1" allowOverlap="1" wp14:anchorId="5A80D323" wp14:editId="1B30C866">
            <wp:simplePos x="0" y="0"/>
            <wp:positionH relativeFrom="margin">
              <wp:posOffset>4053205</wp:posOffset>
            </wp:positionH>
            <wp:positionV relativeFrom="paragraph">
              <wp:posOffset>220345</wp:posOffset>
            </wp:positionV>
            <wp:extent cx="2247900" cy="1485900"/>
            <wp:effectExtent l="0" t="0" r="0" b="0"/>
            <wp:wrapNone/>
            <wp:docPr id="4" name="Obrázek 3" descr="Kehi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hida3.JPG"/>
                    <pic:cNvPicPr/>
                  </pic:nvPicPr>
                  <pic:blipFill>
                    <a:blip r:embed="rId9" cstate="print"/>
                    <a:srcRect l="6892" r="8341" b="452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7A4" w:rsidRPr="00B04E50">
        <w:rPr>
          <w:rFonts w:cstheme="minorHAnsi"/>
          <w:b/>
          <w:sz w:val="80"/>
          <w:szCs w:val="80"/>
        </w:rPr>
        <w:t xml:space="preserve"> </w:t>
      </w:r>
    </w:p>
    <w:p w14:paraId="19B817A9" w14:textId="77777777" w:rsidR="00A07D12" w:rsidRPr="00B04E50" w:rsidRDefault="00A07D12" w:rsidP="0005285B">
      <w:pPr>
        <w:ind w:left="-1134" w:right="284"/>
        <w:rPr>
          <w:rFonts w:cstheme="minorHAnsi"/>
          <w:sz w:val="80"/>
          <w:szCs w:val="80"/>
        </w:rPr>
      </w:pPr>
    </w:p>
    <w:p w14:paraId="764CBCF6" w14:textId="77777777" w:rsidR="00583C75" w:rsidRPr="00D663C0" w:rsidRDefault="00583C75" w:rsidP="00EA10A9">
      <w:pPr>
        <w:spacing w:before="240"/>
        <w:ind w:left="-851" w:right="142"/>
        <w:jc w:val="both"/>
        <w:rPr>
          <w:rFonts w:cstheme="minorHAnsi"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1580"/>
        <w:gridCol w:w="2398"/>
        <w:gridCol w:w="2277"/>
      </w:tblGrid>
      <w:tr w:rsidR="00715E62" w14:paraId="3F626698" w14:textId="77777777" w:rsidTr="00715E62">
        <w:trPr>
          <w:trHeight w:val="403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4082ED33" w14:textId="77777777" w:rsidR="00715E62" w:rsidRPr="00715E62" w:rsidRDefault="0071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5E62">
              <w:rPr>
                <w:rFonts w:ascii="Calibri" w:hAnsi="Calibri" w:cs="Calibri"/>
                <w:b/>
                <w:bCs/>
                <w:color w:val="000000"/>
              </w:rPr>
              <w:t>Termín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79D28215" w14:textId="77777777" w:rsidR="00715E62" w:rsidRPr="00715E62" w:rsidRDefault="0071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5E62">
              <w:rPr>
                <w:rFonts w:ascii="Calibri" w:hAnsi="Calibri" w:cs="Calibri"/>
                <w:b/>
                <w:bCs/>
                <w:color w:val="000000"/>
              </w:rPr>
              <w:t>Počet nocí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1BD5678D" w14:textId="77777777" w:rsidR="00715E62" w:rsidRPr="00715E62" w:rsidRDefault="0071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5E62">
              <w:rPr>
                <w:rFonts w:ascii="Calibri" w:hAnsi="Calibri" w:cs="Calibri"/>
                <w:b/>
                <w:bCs/>
                <w:color w:val="000000"/>
              </w:rPr>
              <w:t>Cena za osobu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64F252E1" w14:textId="77777777" w:rsidR="00715E62" w:rsidRPr="00715E62" w:rsidRDefault="0071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5E62">
              <w:rPr>
                <w:rFonts w:ascii="Calibri" w:hAnsi="Calibri" w:cs="Calibri"/>
                <w:b/>
                <w:bCs/>
                <w:color w:val="000000"/>
              </w:rPr>
              <w:t xml:space="preserve">Cena za dítě do 12 let </w:t>
            </w:r>
          </w:p>
        </w:tc>
      </w:tr>
      <w:tr w:rsidR="00715E62" w14:paraId="6E28CB93" w14:textId="77777777" w:rsidTr="00D41C8A">
        <w:trPr>
          <w:trHeight w:val="403"/>
        </w:trPr>
        <w:tc>
          <w:tcPr>
            <w:tcW w:w="23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3979F779" w14:textId="6013C96F" w:rsidR="00715E62" w:rsidRDefault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11.2. – 13.2.2022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1717BBF8" w14:textId="59639FCE" w:rsidR="00715E62" w:rsidRDefault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0492D8DD" w14:textId="0FE2AE38" w:rsidR="00715E62" w:rsidRDefault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4.490,-</w:t>
            </w:r>
            <w:proofErr w:type="gram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10963981" w14:textId="5FE2B874" w:rsidR="00715E62" w:rsidRDefault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3.740,-</w:t>
            </w:r>
            <w:proofErr w:type="gramEnd"/>
          </w:p>
        </w:tc>
      </w:tr>
      <w:tr w:rsidR="00D71DB7" w14:paraId="4826CAC5" w14:textId="77777777" w:rsidTr="00D41C8A">
        <w:trPr>
          <w:trHeight w:val="403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2E16ABB5" w14:textId="27C98AFE" w:rsidR="00D71DB7" w:rsidRDefault="00D71DB7" w:rsidP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25.2. – 27.2.2022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36C60869" w14:textId="35807F3A" w:rsidR="00D71DB7" w:rsidRDefault="00D71DB7" w:rsidP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663D6CD3" w14:textId="4145E1EF" w:rsidR="00D71DB7" w:rsidRDefault="00D71DB7" w:rsidP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4.490,-</w:t>
            </w:r>
            <w:proofErr w:type="gram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5D84BBD5" w14:textId="6B529332" w:rsidR="00D71DB7" w:rsidRDefault="00D71DB7" w:rsidP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3.740,-</w:t>
            </w:r>
            <w:proofErr w:type="gramEnd"/>
          </w:p>
        </w:tc>
      </w:tr>
      <w:tr w:rsidR="00D71DB7" w14:paraId="6BD697AF" w14:textId="77777777" w:rsidTr="00D41C8A">
        <w:trPr>
          <w:trHeight w:val="403"/>
        </w:trPr>
        <w:tc>
          <w:tcPr>
            <w:tcW w:w="23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133DD317" w14:textId="0534A956" w:rsidR="00D71DB7" w:rsidRDefault="00D71DB7" w:rsidP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16.3. – 18.3.2022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45D7E5EF" w14:textId="462CB62B" w:rsidR="00D71DB7" w:rsidRDefault="00D71DB7" w:rsidP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069CCDBB" w14:textId="31E43AC0" w:rsidR="00D71DB7" w:rsidRDefault="00D71DB7" w:rsidP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4.490,-</w:t>
            </w:r>
            <w:proofErr w:type="gram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488D327C" w14:textId="159B19A7" w:rsidR="00D71DB7" w:rsidRDefault="00D71DB7" w:rsidP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3.740,-</w:t>
            </w:r>
            <w:proofErr w:type="gramEnd"/>
          </w:p>
        </w:tc>
      </w:tr>
      <w:tr w:rsidR="00715E62" w14:paraId="58CCA50F" w14:textId="77777777" w:rsidTr="00D41C8A">
        <w:trPr>
          <w:trHeight w:val="403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75D2A1F2" w14:textId="77777777" w:rsidR="00715E62" w:rsidRDefault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15.4. – 18.4.2022</w:t>
            </w:r>
          </w:p>
          <w:p w14:paraId="22861035" w14:textId="40207EF8" w:rsidR="00D71DB7" w:rsidRDefault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VELIKONOCE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0C289002" w14:textId="34926297" w:rsidR="00715E62" w:rsidRDefault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0B294C89" w14:textId="0046D453" w:rsidR="00715E62" w:rsidRDefault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7.140,-</w:t>
            </w:r>
            <w:proofErr w:type="gram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4A69D2E6" w14:textId="1D196657" w:rsidR="00715E62" w:rsidRDefault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5.340,-</w:t>
            </w:r>
            <w:proofErr w:type="gramEnd"/>
          </w:p>
        </w:tc>
      </w:tr>
      <w:tr w:rsidR="00715E62" w14:paraId="1413B471" w14:textId="77777777" w:rsidTr="00D41C8A">
        <w:trPr>
          <w:trHeight w:val="403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E512AE" w14:textId="0EB5BC15" w:rsidR="00715E62" w:rsidRPr="00D41C8A" w:rsidRDefault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11.5. – 14.5.2022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0A7C13" w14:textId="33783670" w:rsidR="00715E62" w:rsidRPr="00D41C8A" w:rsidRDefault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4696BA" w14:textId="2BCE13B9" w:rsidR="00715E62" w:rsidRPr="00D41C8A" w:rsidRDefault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highlight w:val="yellow"/>
              </w:rPr>
              <w:t>5.930,-</w:t>
            </w:r>
            <w:proofErr w:type="gram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1155C1" w14:textId="5EEFF5A8" w:rsidR="00715E62" w:rsidRPr="00D41C8A" w:rsidRDefault="00D7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highlight w:val="yellow"/>
              </w:rPr>
              <w:t>4.120,-</w:t>
            </w:r>
            <w:proofErr w:type="gramEnd"/>
          </w:p>
        </w:tc>
      </w:tr>
    </w:tbl>
    <w:p w14:paraId="393D1FFC" w14:textId="445CB760" w:rsidR="00D71DB7" w:rsidRPr="00D71DB7" w:rsidRDefault="00D71DB7" w:rsidP="00D71DB7">
      <w:pPr>
        <w:spacing w:after="0" w:line="240" w:lineRule="auto"/>
        <w:ind w:left="-851" w:right="-141"/>
        <w:jc w:val="center"/>
        <w:rPr>
          <w:rFonts w:cstheme="minorHAnsi"/>
          <w:b/>
          <w:bCs/>
          <w:sz w:val="24"/>
          <w:szCs w:val="24"/>
        </w:rPr>
      </w:pPr>
      <w:r w:rsidRPr="00D71DB7">
        <w:rPr>
          <w:rFonts w:cstheme="minorHAnsi"/>
          <w:b/>
          <w:bCs/>
          <w:sz w:val="24"/>
          <w:szCs w:val="24"/>
        </w:rPr>
        <w:t>DĚTI DO 5 LET GRÁTIS!!!</w:t>
      </w:r>
      <w:r w:rsidR="00A80ED1">
        <w:rPr>
          <w:rFonts w:cstheme="minorHAnsi"/>
          <w:b/>
          <w:bCs/>
          <w:sz w:val="24"/>
          <w:szCs w:val="24"/>
        </w:rPr>
        <w:t xml:space="preserve">  Platí pouze dopravu </w:t>
      </w:r>
      <w:proofErr w:type="gramStart"/>
      <w:r w:rsidR="00A80ED1">
        <w:rPr>
          <w:rFonts w:cstheme="minorHAnsi"/>
          <w:b/>
          <w:bCs/>
          <w:sz w:val="24"/>
          <w:szCs w:val="24"/>
        </w:rPr>
        <w:t>1.600,-</w:t>
      </w:r>
      <w:proofErr w:type="gramEnd"/>
      <w:r w:rsidR="00A80ED1">
        <w:rPr>
          <w:rFonts w:cstheme="minorHAnsi"/>
          <w:b/>
          <w:bCs/>
          <w:sz w:val="24"/>
          <w:szCs w:val="24"/>
        </w:rPr>
        <w:t xml:space="preserve">Kč </w:t>
      </w:r>
    </w:p>
    <w:p w14:paraId="2BF7C761" w14:textId="7842E44C" w:rsidR="00716222" w:rsidRDefault="00CB4BF0" w:rsidP="00715E62">
      <w:pPr>
        <w:spacing w:before="240"/>
        <w:ind w:left="-851" w:right="-141"/>
        <w:jc w:val="both"/>
        <w:rPr>
          <w:rFonts w:cstheme="minorHAnsi"/>
          <w:sz w:val="24"/>
          <w:szCs w:val="24"/>
        </w:rPr>
      </w:pPr>
      <w:r w:rsidRPr="00B04E50">
        <w:rPr>
          <w:rFonts w:cstheme="minorHAnsi"/>
          <w:sz w:val="24"/>
          <w:szCs w:val="24"/>
        </w:rPr>
        <w:t>Rodinné lázně návštěvníkům nabízí 13 bazénů, bezplatné použití lehátek, 94</w:t>
      </w:r>
      <w:r w:rsidR="001B73B3">
        <w:rPr>
          <w:rFonts w:cstheme="minorHAnsi"/>
          <w:sz w:val="24"/>
          <w:szCs w:val="24"/>
        </w:rPr>
        <w:t xml:space="preserve"> </w:t>
      </w:r>
      <w:r w:rsidRPr="00B04E50">
        <w:rPr>
          <w:rFonts w:cstheme="minorHAnsi"/>
          <w:sz w:val="24"/>
          <w:szCs w:val="24"/>
        </w:rPr>
        <w:t xml:space="preserve">m dlouhý tobogan se </w:t>
      </w:r>
      <w:proofErr w:type="gramStart"/>
      <w:r w:rsidRPr="00B04E50">
        <w:rPr>
          <w:rFonts w:cstheme="minorHAnsi"/>
          <w:sz w:val="24"/>
          <w:szCs w:val="24"/>
        </w:rPr>
        <w:t xml:space="preserve">světelnými </w:t>
      </w:r>
      <w:r w:rsidR="00B04E50">
        <w:rPr>
          <w:rFonts w:cstheme="minorHAnsi"/>
          <w:sz w:val="24"/>
          <w:szCs w:val="24"/>
        </w:rPr>
        <w:t xml:space="preserve"> </w:t>
      </w:r>
      <w:r w:rsidRPr="00B04E50">
        <w:rPr>
          <w:rFonts w:cstheme="minorHAnsi"/>
          <w:sz w:val="24"/>
          <w:szCs w:val="24"/>
        </w:rPr>
        <w:t>a</w:t>
      </w:r>
      <w:proofErr w:type="gramEnd"/>
      <w:r w:rsidRPr="00B04E50">
        <w:rPr>
          <w:rFonts w:cstheme="minorHAnsi"/>
          <w:sz w:val="24"/>
          <w:szCs w:val="24"/>
        </w:rPr>
        <w:t xml:space="preserve"> zvukovými efekty přístupný od 10let, venkovní kamikadze</w:t>
      </w:r>
      <w:r w:rsidR="00716222" w:rsidRPr="00B04E50">
        <w:rPr>
          <w:rFonts w:cstheme="minorHAnsi"/>
          <w:sz w:val="24"/>
          <w:szCs w:val="24"/>
        </w:rPr>
        <w:t xml:space="preserve">, </w:t>
      </w:r>
      <w:r w:rsidRPr="00B04E50">
        <w:rPr>
          <w:rFonts w:cstheme="minorHAnsi"/>
          <w:sz w:val="24"/>
          <w:szCs w:val="24"/>
        </w:rPr>
        <w:t>venko</w:t>
      </w:r>
      <w:r w:rsidR="000E5CEC" w:rsidRPr="00B04E50">
        <w:rPr>
          <w:rFonts w:cstheme="minorHAnsi"/>
          <w:sz w:val="24"/>
          <w:szCs w:val="24"/>
        </w:rPr>
        <w:t>vní bazény s teplotou vody 34-39</w:t>
      </w:r>
      <w:r w:rsidR="001B73B3">
        <w:rPr>
          <w:rFonts w:cstheme="minorHAnsi"/>
          <w:sz w:val="24"/>
          <w:szCs w:val="24"/>
        </w:rPr>
        <w:t xml:space="preserve"> </w:t>
      </w:r>
      <w:r w:rsidRPr="00B04E50">
        <w:rPr>
          <w:rFonts w:cstheme="minorHAnsi"/>
          <w:sz w:val="24"/>
          <w:szCs w:val="24"/>
        </w:rPr>
        <w:t>°C</w:t>
      </w:r>
      <w:r w:rsidR="00A07D12" w:rsidRPr="00B04E50">
        <w:rPr>
          <w:rFonts w:cstheme="minorHAnsi"/>
          <w:sz w:val="24"/>
          <w:szCs w:val="24"/>
        </w:rPr>
        <w:t xml:space="preserve">, bazény s léčivou vodou, </w:t>
      </w:r>
      <w:r w:rsidR="00487858" w:rsidRPr="00B04E50">
        <w:rPr>
          <w:rFonts w:cstheme="minorHAnsi"/>
          <w:sz w:val="24"/>
          <w:szCs w:val="24"/>
        </w:rPr>
        <w:t>Whirlpool</w:t>
      </w:r>
      <w:r w:rsidR="00A07D12" w:rsidRPr="00B04E50">
        <w:rPr>
          <w:rFonts w:cstheme="minorHAnsi"/>
          <w:sz w:val="24"/>
          <w:szCs w:val="24"/>
        </w:rPr>
        <w:t xml:space="preserve"> s masážními tryskami, divokou řekou, </w:t>
      </w:r>
      <w:proofErr w:type="spellStart"/>
      <w:r w:rsidR="00A07D12" w:rsidRPr="00B04E50">
        <w:rPr>
          <w:rFonts w:cstheme="minorHAnsi"/>
          <w:sz w:val="24"/>
          <w:szCs w:val="24"/>
        </w:rPr>
        <w:t>poolbar</w:t>
      </w:r>
      <w:proofErr w:type="spellEnd"/>
      <w:r w:rsidR="00A07D12" w:rsidRPr="00B04E50">
        <w:rPr>
          <w:rFonts w:cstheme="minorHAnsi"/>
          <w:sz w:val="24"/>
          <w:szCs w:val="24"/>
        </w:rPr>
        <w:t xml:space="preserve"> a další možnosti vyžití </w:t>
      </w:r>
      <w:r w:rsidR="00583C75">
        <w:rPr>
          <w:rFonts w:cstheme="minorHAnsi"/>
          <w:sz w:val="24"/>
          <w:szCs w:val="24"/>
        </w:rPr>
        <w:t xml:space="preserve"> </w:t>
      </w:r>
      <w:r w:rsidR="00A07D12" w:rsidRPr="00B04E50">
        <w:rPr>
          <w:rFonts w:cstheme="minorHAnsi"/>
          <w:sz w:val="24"/>
          <w:szCs w:val="24"/>
        </w:rPr>
        <w:t xml:space="preserve">a relaxace. </w:t>
      </w:r>
    </w:p>
    <w:p w14:paraId="5BA8A2B0" w14:textId="77777777" w:rsidR="00A07D12" w:rsidRPr="00B04E50" w:rsidRDefault="00A07D12" w:rsidP="00EA10A9">
      <w:pPr>
        <w:spacing w:after="0"/>
        <w:ind w:left="-851" w:right="142"/>
        <w:rPr>
          <w:rFonts w:cstheme="minorHAnsi"/>
          <w:b/>
          <w:color w:val="C00000"/>
          <w:sz w:val="30"/>
          <w:szCs w:val="30"/>
        </w:rPr>
      </w:pPr>
      <w:r w:rsidRPr="00B04E50">
        <w:rPr>
          <w:rFonts w:cstheme="minorHAnsi"/>
          <w:b/>
          <w:color w:val="C00000"/>
          <w:sz w:val="30"/>
          <w:szCs w:val="30"/>
        </w:rPr>
        <w:t xml:space="preserve">Dům </w:t>
      </w:r>
      <w:proofErr w:type="spellStart"/>
      <w:r w:rsidRPr="00B04E50">
        <w:rPr>
          <w:rFonts w:cstheme="minorHAnsi"/>
          <w:b/>
          <w:color w:val="C00000"/>
          <w:sz w:val="30"/>
          <w:szCs w:val="30"/>
        </w:rPr>
        <w:t>Hertelendy</w:t>
      </w:r>
      <w:proofErr w:type="spellEnd"/>
      <w:r w:rsidRPr="00B04E50">
        <w:rPr>
          <w:rFonts w:cstheme="minorHAnsi"/>
          <w:b/>
          <w:color w:val="C00000"/>
          <w:sz w:val="30"/>
          <w:szCs w:val="30"/>
        </w:rPr>
        <w:t>****</w:t>
      </w:r>
    </w:p>
    <w:p w14:paraId="6F761A98" w14:textId="77777777" w:rsidR="00A07D12" w:rsidRPr="00B04E50" w:rsidRDefault="00A07D12" w:rsidP="00D663C0">
      <w:pPr>
        <w:ind w:left="-851" w:right="142"/>
        <w:jc w:val="both"/>
        <w:rPr>
          <w:rFonts w:cstheme="minorHAnsi"/>
          <w:sz w:val="24"/>
          <w:szCs w:val="24"/>
        </w:rPr>
      </w:pPr>
      <w:r w:rsidRPr="00B04E50">
        <w:rPr>
          <w:rFonts w:cstheme="minorHAnsi"/>
          <w:sz w:val="24"/>
          <w:szCs w:val="24"/>
        </w:rPr>
        <w:t>Elegantní, příjemné ubytování pouhých 100</w:t>
      </w:r>
      <w:r w:rsidR="001B73B3">
        <w:rPr>
          <w:rFonts w:cstheme="minorHAnsi"/>
          <w:sz w:val="24"/>
          <w:szCs w:val="24"/>
        </w:rPr>
        <w:t xml:space="preserve"> </w:t>
      </w:r>
      <w:r w:rsidRPr="00B04E50">
        <w:rPr>
          <w:rFonts w:cstheme="minorHAnsi"/>
          <w:sz w:val="24"/>
          <w:szCs w:val="24"/>
        </w:rPr>
        <w:t xml:space="preserve">m od vstupu do lázní. Pokoje jsou na vysoké úrovni, vybavené mini barem, TV, trezorem, bezplatným internetem a klimatizací, v koupelně je sprchový kout a fén na vlasy. </w:t>
      </w:r>
      <w:r w:rsidR="00EA10A9">
        <w:rPr>
          <w:rFonts w:cstheme="minorHAnsi"/>
          <w:sz w:val="24"/>
          <w:szCs w:val="24"/>
        </w:rPr>
        <w:t xml:space="preserve">                  </w:t>
      </w:r>
      <w:r w:rsidRPr="00B04E50">
        <w:rPr>
          <w:rFonts w:cstheme="minorHAnsi"/>
          <w:sz w:val="24"/>
          <w:szCs w:val="24"/>
        </w:rPr>
        <w:t>Na pokoji je připravený župan, ručníky a plážová osuška</w:t>
      </w:r>
    </w:p>
    <w:p w14:paraId="20E71F33" w14:textId="75CF0BF1" w:rsidR="00A07D12" w:rsidRPr="00B04E50" w:rsidRDefault="00A07D12" w:rsidP="00583C75">
      <w:pPr>
        <w:pStyle w:val="Bezmezer"/>
        <w:tabs>
          <w:tab w:val="left" w:pos="426"/>
        </w:tabs>
        <w:ind w:left="-851" w:right="1"/>
        <w:rPr>
          <w:rFonts w:cstheme="minorHAnsi"/>
          <w:color w:val="C00000"/>
          <w:sz w:val="24"/>
          <w:szCs w:val="24"/>
        </w:rPr>
      </w:pPr>
      <w:r w:rsidRPr="00B04E50">
        <w:rPr>
          <w:rFonts w:cstheme="minorHAnsi"/>
          <w:b/>
          <w:color w:val="0066FF"/>
          <w:sz w:val="24"/>
          <w:szCs w:val="24"/>
          <w:u w:val="single"/>
        </w:rPr>
        <w:t>Cena zahrnuje</w:t>
      </w:r>
      <w:r w:rsidRPr="00B04E50">
        <w:rPr>
          <w:rFonts w:cstheme="minorHAnsi"/>
          <w:color w:val="0066FF"/>
          <w:sz w:val="24"/>
          <w:szCs w:val="24"/>
          <w:u w:val="single"/>
        </w:rPr>
        <w:t>:</w:t>
      </w:r>
      <w:r w:rsidRPr="00B04E50">
        <w:rPr>
          <w:rFonts w:cstheme="minorHAnsi"/>
          <w:color w:val="0066FF"/>
          <w:sz w:val="24"/>
          <w:szCs w:val="24"/>
        </w:rPr>
        <w:t xml:space="preserve"> </w:t>
      </w:r>
      <w:r w:rsidRPr="00B04E50">
        <w:rPr>
          <w:rFonts w:cstheme="minorHAnsi"/>
          <w:sz w:val="24"/>
          <w:szCs w:val="24"/>
        </w:rPr>
        <w:t xml:space="preserve">dopravu lux. </w:t>
      </w:r>
      <w:proofErr w:type="gramStart"/>
      <w:r w:rsidRPr="00B04E50">
        <w:rPr>
          <w:rFonts w:cstheme="minorHAnsi"/>
          <w:sz w:val="24"/>
          <w:szCs w:val="24"/>
        </w:rPr>
        <w:t>busem,  ubytování</w:t>
      </w:r>
      <w:proofErr w:type="gramEnd"/>
      <w:r w:rsidRPr="00B04E50">
        <w:rPr>
          <w:rFonts w:cstheme="minorHAnsi"/>
          <w:sz w:val="24"/>
          <w:szCs w:val="24"/>
        </w:rPr>
        <w:t xml:space="preserve"> s polopenzí, vstup do termálních lázní</w:t>
      </w:r>
      <w:r w:rsidR="000E5CEC" w:rsidRPr="00B04E50">
        <w:rPr>
          <w:rFonts w:cstheme="minorHAnsi"/>
          <w:sz w:val="24"/>
          <w:szCs w:val="24"/>
        </w:rPr>
        <w:t xml:space="preserve"> a </w:t>
      </w:r>
      <w:r w:rsidR="000E5CEC" w:rsidRPr="00B04E50">
        <w:rPr>
          <w:rFonts w:cstheme="minorHAnsi"/>
          <w:color w:val="C00000"/>
          <w:sz w:val="24"/>
          <w:szCs w:val="24"/>
        </w:rPr>
        <w:t>WELLNESS (sauny, vířivky)</w:t>
      </w:r>
    </w:p>
    <w:p w14:paraId="5DA4A33E" w14:textId="1B3F613D" w:rsidR="00DC7944" w:rsidRPr="00B04E50" w:rsidRDefault="00A07D12" w:rsidP="00EA10A9">
      <w:pPr>
        <w:pStyle w:val="Bezmezer"/>
        <w:ind w:left="-851" w:right="142"/>
        <w:rPr>
          <w:rFonts w:cstheme="minorHAnsi"/>
          <w:sz w:val="24"/>
          <w:szCs w:val="24"/>
        </w:rPr>
      </w:pPr>
      <w:r w:rsidRPr="00B04E50">
        <w:rPr>
          <w:rFonts w:cstheme="minorHAnsi"/>
          <w:b/>
          <w:color w:val="0066FF"/>
          <w:sz w:val="24"/>
          <w:szCs w:val="24"/>
          <w:u w:val="single"/>
        </w:rPr>
        <w:t>Cena nezahrnuje:</w:t>
      </w:r>
      <w:r w:rsidRPr="00B04E50">
        <w:rPr>
          <w:rFonts w:cstheme="minorHAnsi"/>
          <w:color w:val="0066FF"/>
          <w:sz w:val="24"/>
          <w:szCs w:val="24"/>
        </w:rPr>
        <w:t xml:space="preserve"> </w:t>
      </w:r>
      <w:r w:rsidRPr="00B04E50">
        <w:rPr>
          <w:rFonts w:cstheme="minorHAnsi"/>
          <w:sz w:val="24"/>
          <w:szCs w:val="24"/>
        </w:rPr>
        <w:t xml:space="preserve">komplexní cestovní pojištění </w:t>
      </w:r>
      <w:r w:rsidR="00BE0CF6">
        <w:rPr>
          <w:rFonts w:cstheme="minorHAnsi"/>
          <w:sz w:val="24"/>
          <w:szCs w:val="24"/>
        </w:rPr>
        <w:t>42</w:t>
      </w:r>
      <w:r w:rsidRPr="00B04E50">
        <w:rPr>
          <w:rFonts w:cstheme="minorHAnsi"/>
          <w:sz w:val="24"/>
          <w:szCs w:val="24"/>
        </w:rPr>
        <w:t>,-Kč/osoba</w:t>
      </w:r>
      <w:r w:rsidR="00136762" w:rsidRPr="00B04E50">
        <w:rPr>
          <w:rFonts w:cstheme="minorHAnsi"/>
          <w:sz w:val="24"/>
          <w:szCs w:val="24"/>
        </w:rPr>
        <w:t>/den</w:t>
      </w:r>
      <w:r w:rsidR="00D71DB7">
        <w:rPr>
          <w:rFonts w:cstheme="minorHAnsi"/>
          <w:sz w:val="24"/>
          <w:szCs w:val="24"/>
        </w:rPr>
        <w:t>, příplatek za 1/1 600Kč/noc</w:t>
      </w:r>
    </w:p>
    <w:p w14:paraId="101778D0" w14:textId="77777777" w:rsidR="00FA16AE" w:rsidRDefault="00583C75" w:rsidP="00583C75">
      <w:pPr>
        <w:pStyle w:val="Bezmezer"/>
        <w:ind w:left="-851"/>
        <w:rPr>
          <w:rFonts w:cstheme="minorHAnsi"/>
          <w:sz w:val="24"/>
          <w:szCs w:val="24"/>
        </w:rPr>
      </w:pPr>
      <w:r w:rsidRPr="001C79B2">
        <w:rPr>
          <w:noProof/>
          <w:color w:val="002060"/>
        </w:rPr>
        <w:drawing>
          <wp:anchor distT="0" distB="0" distL="114300" distR="114300" simplePos="0" relativeHeight="251666432" behindDoc="1" locked="0" layoutInCell="1" allowOverlap="1" wp14:anchorId="3984ACFF" wp14:editId="31ED9877">
            <wp:simplePos x="0" y="0"/>
            <wp:positionH relativeFrom="margin">
              <wp:posOffset>-441960</wp:posOffset>
            </wp:positionH>
            <wp:positionV relativeFrom="paragraph">
              <wp:posOffset>111125</wp:posOffset>
            </wp:positionV>
            <wp:extent cx="716280" cy="716280"/>
            <wp:effectExtent l="0" t="0" r="7620" b="762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79B2">
        <w:rPr>
          <w:noProof/>
          <w:color w:val="002060"/>
        </w:rPr>
        <w:drawing>
          <wp:anchor distT="0" distB="0" distL="114300" distR="114300" simplePos="0" relativeHeight="251668480" behindDoc="1" locked="0" layoutInCell="1" allowOverlap="1" wp14:anchorId="02FEE14E" wp14:editId="0716192C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716280" cy="716280"/>
            <wp:effectExtent l="0" t="0" r="7620" b="7620"/>
            <wp:wrapNone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827DA1" w14:textId="77777777" w:rsidR="00EA10A9" w:rsidRDefault="00EA10A9" w:rsidP="00583C75">
      <w:pPr>
        <w:pStyle w:val="Bezmezer"/>
        <w:ind w:left="-993"/>
        <w:rPr>
          <w:rFonts w:cstheme="minorHAnsi"/>
          <w:b/>
          <w:sz w:val="16"/>
          <w:szCs w:val="16"/>
          <w:u w:val="single"/>
        </w:rPr>
      </w:pPr>
    </w:p>
    <w:p w14:paraId="7C1A80EC" w14:textId="77777777" w:rsidR="00583C75" w:rsidRPr="00583C75" w:rsidRDefault="00583C75" w:rsidP="00583C75">
      <w:pPr>
        <w:pStyle w:val="Bezmezer"/>
        <w:ind w:left="-993"/>
        <w:rPr>
          <w:rFonts w:cstheme="minorHAnsi"/>
          <w:b/>
          <w:sz w:val="16"/>
          <w:szCs w:val="16"/>
          <w:u w:val="single"/>
        </w:rPr>
      </w:pPr>
    </w:p>
    <w:p w14:paraId="1FD0CC42" w14:textId="77777777" w:rsidR="00EA10A9" w:rsidRDefault="00EA10A9" w:rsidP="00EA10A9">
      <w:pPr>
        <w:pStyle w:val="Bezmezer"/>
        <w:ind w:left="-993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K</w:t>
      </w:r>
      <w:r w:rsidR="00A07D12" w:rsidRPr="00B04E50">
        <w:rPr>
          <w:rFonts w:cstheme="minorHAnsi"/>
          <w:b/>
          <w:sz w:val="20"/>
          <w:szCs w:val="20"/>
          <w:u w:val="single"/>
        </w:rPr>
        <w:t>ontakt:</w:t>
      </w:r>
      <w:r w:rsidR="00A07D12" w:rsidRPr="00B04E50">
        <w:rPr>
          <w:rFonts w:cstheme="minorHAnsi"/>
          <w:b/>
          <w:sz w:val="20"/>
          <w:szCs w:val="20"/>
        </w:rPr>
        <w:t xml:space="preserve"> CK Valaška – </w:t>
      </w:r>
      <w:r w:rsidR="00B04E50">
        <w:rPr>
          <w:rFonts w:cstheme="minorHAnsi"/>
          <w:b/>
          <w:sz w:val="20"/>
          <w:szCs w:val="20"/>
        </w:rPr>
        <w:t>V</w:t>
      </w:r>
      <w:r w:rsidR="00A07D12" w:rsidRPr="00B04E50">
        <w:rPr>
          <w:rFonts w:cstheme="minorHAnsi"/>
          <w:b/>
          <w:sz w:val="20"/>
          <w:szCs w:val="20"/>
        </w:rPr>
        <w:t>alašské Meziříčí 571 611 221, 571 615</w:t>
      </w:r>
      <w:r>
        <w:rPr>
          <w:rFonts w:cstheme="minorHAnsi"/>
          <w:b/>
          <w:sz w:val="20"/>
          <w:szCs w:val="20"/>
        </w:rPr>
        <w:t> </w:t>
      </w:r>
      <w:r w:rsidR="00A07D12" w:rsidRPr="00B04E50">
        <w:rPr>
          <w:rFonts w:cstheme="minorHAnsi"/>
          <w:b/>
          <w:sz w:val="20"/>
          <w:szCs w:val="20"/>
        </w:rPr>
        <w:t>144,</w:t>
      </w:r>
    </w:p>
    <w:p w14:paraId="2838B075" w14:textId="77777777" w:rsidR="00A07D12" w:rsidRPr="00583C75" w:rsidRDefault="00A07D12" w:rsidP="00EA10A9">
      <w:pPr>
        <w:pStyle w:val="Bezmezer"/>
        <w:ind w:left="-993"/>
        <w:jc w:val="center"/>
        <w:rPr>
          <w:rFonts w:cstheme="minorHAnsi"/>
          <w:sz w:val="24"/>
          <w:szCs w:val="24"/>
        </w:rPr>
      </w:pPr>
      <w:r w:rsidRPr="00583C75">
        <w:rPr>
          <w:rFonts w:cstheme="minorHAnsi"/>
          <w:b/>
        </w:rPr>
        <w:t xml:space="preserve">email:  </w:t>
      </w:r>
      <w:hyperlink r:id="rId11" w:history="1">
        <w:r w:rsidRPr="00583C75">
          <w:rPr>
            <w:rStyle w:val="Hypertextovodkaz"/>
            <w:rFonts w:cstheme="minorHAnsi"/>
            <w:b/>
            <w:color w:val="auto"/>
          </w:rPr>
          <w:t>ckvalaska@ckvalaska.cz</w:t>
        </w:r>
      </w:hyperlink>
      <w:r w:rsidRPr="00583C75">
        <w:rPr>
          <w:rFonts w:cstheme="minorHAnsi"/>
          <w:b/>
        </w:rPr>
        <w:t xml:space="preserve">, </w:t>
      </w:r>
      <w:hyperlink r:id="rId12" w:history="1">
        <w:r w:rsidRPr="00583C75">
          <w:rPr>
            <w:rStyle w:val="Hypertextovodkaz"/>
            <w:rFonts w:cstheme="minorHAnsi"/>
            <w:b/>
            <w:color w:val="auto"/>
          </w:rPr>
          <w:t>www.ckvalaska.cz</w:t>
        </w:r>
      </w:hyperlink>
    </w:p>
    <w:sectPr w:rsidR="00A07D12" w:rsidRPr="00583C75" w:rsidSect="00583C75">
      <w:pgSz w:w="11906" w:h="16838"/>
      <w:pgMar w:top="709" w:right="70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7D68" w14:textId="77777777" w:rsidR="00A07D12" w:rsidRDefault="00A07D12" w:rsidP="00A07D12">
      <w:pPr>
        <w:spacing w:after="0" w:line="240" w:lineRule="auto"/>
      </w:pPr>
      <w:r>
        <w:separator/>
      </w:r>
    </w:p>
  </w:endnote>
  <w:endnote w:type="continuationSeparator" w:id="0">
    <w:p w14:paraId="26FCFA34" w14:textId="77777777" w:rsidR="00A07D12" w:rsidRDefault="00A07D12" w:rsidP="00A0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6A6D" w14:textId="77777777" w:rsidR="00A07D12" w:rsidRDefault="00A07D12" w:rsidP="00A07D12">
      <w:pPr>
        <w:spacing w:after="0" w:line="240" w:lineRule="auto"/>
      </w:pPr>
      <w:r>
        <w:separator/>
      </w:r>
    </w:p>
  </w:footnote>
  <w:footnote w:type="continuationSeparator" w:id="0">
    <w:p w14:paraId="41B8876A" w14:textId="77777777" w:rsidR="00A07D12" w:rsidRDefault="00A07D12" w:rsidP="00A07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0"/>
    <w:rsid w:val="0005285B"/>
    <w:rsid w:val="00056A38"/>
    <w:rsid w:val="000E5CEC"/>
    <w:rsid w:val="001047D6"/>
    <w:rsid w:val="00104D21"/>
    <w:rsid w:val="00106558"/>
    <w:rsid w:val="00107C1B"/>
    <w:rsid w:val="00136762"/>
    <w:rsid w:val="00157812"/>
    <w:rsid w:val="001B73B3"/>
    <w:rsid w:val="001F1F05"/>
    <w:rsid w:val="00237EE0"/>
    <w:rsid w:val="002547C8"/>
    <w:rsid w:val="002B1DBF"/>
    <w:rsid w:val="002C59E1"/>
    <w:rsid w:val="003D3E34"/>
    <w:rsid w:val="00487858"/>
    <w:rsid w:val="005149C1"/>
    <w:rsid w:val="00524D89"/>
    <w:rsid w:val="0055604A"/>
    <w:rsid w:val="00583C75"/>
    <w:rsid w:val="00715E62"/>
    <w:rsid w:val="00716222"/>
    <w:rsid w:val="007A2BE2"/>
    <w:rsid w:val="007C6CF0"/>
    <w:rsid w:val="00832F39"/>
    <w:rsid w:val="008343F0"/>
    <w:rsid w:val="00924097"/>
    <w:rsid w:val="009312D3"/>
    <w:rsid w:val="00A07D12"/>
    <w:rsid w:val="00A80ED1"/>
    <w:rsid w:val="00AE1017"/>
    <w:rsid w:val="00AE1855"/>
    <w:rsid w:val="00AF4B02"/>
    <w:rsid w:val="00B04E50"/>
    <w:rsid w:val="00BE0CF6"/>
    <w:rsid w:val="00C27E7A"/>
    <w:rsid w:val="00CB4BF0"/>
    <w:rsid w:val="00D41C8A"/>
    <w:rsid w:val="00D663C0"/>
    <w:rsid w:val="00D71DB7"/>
    <w:rsid w:val="00D817A4"/>
    <w:rsid w:val="00DC3A84"/>
    <w:rsid w:val="00DC7944"/>
    <w:rsid w:val="00E00465"/>
    <w:rsid w:val="00E516E4"/>
    <w:rsid w:val="00E56A4D"/>
    <w:rsid w:val="00EA10A9"/>
    <w:rsid w:val="00EB5434"/>
    <w:rsid w:val="00F33DF2"/>
    <w:rsid w:val="00FA16AE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CCDD"/>
  <w15:docId w15:val="{F7FE4949-64B0-4F48-82C2-817372D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B4BF0"/>
    <w:rPr>
      <w:b/>
      <w:bCs/>
    </w:rPr>
  </w:style>
  <w:style w:type="character" w:styleId="Hypertextovodkaz">
    <w:name w:val="Hyperlink"/>
    <w:semiHidden/>
    <w:rsid w:val="00A07D1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0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D12"/>
  </w:style>
  <w:style w:type="paragraph" w:styleId="Zpat">
    <w:name w:val="footer"/>
    <w:basedOn w:val="Normln"/>
    <w:link w:val="ZpatChar"/>
    <w:uiPriority w:val="99"/>
    <w:unhideWhenUsed/>
    <w:rsid w:val="00A0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D12"/>
  </w:style>
  <w:style w:type="paragraph" w:styleId="Textbubliny">
    <w:name w:val="Balloon Text"/>
    <w:basedOn w:val="Normln"/>
    <w:link w:val="TextbublinyChar"/>
    <w:uiPriority w:val="99"/>
    <w:semiHidden/>
    <w:unhideWhenUsed/>
    <w:rsid w:val="0071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22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04D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52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kvalask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kvalaska@ckvalaska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DC66-F7C1-4148-86AC-A0D4778A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Martina</cp:lastModifiedBy>
  <cp:revision>3</cp:revision>
  <cp:lastPrinted>2020-12-09T09:59:00Z</cp:lastPrinted>
  <dcterms:created xsi:type="dcterms:W3CDTF">2021-10-13T08:58:00Z</dcterms:created>
  <dcterms:modified xsi:type="dcterms:W3CDTF">2021-10-19T07:08:00Z</dcterms:modified>
</cp:coreProperties>
</file>