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302A4" w14:textId="77777777" w:rsidR="009706E8" w:rsidRPr="009706E8" w:rsidRDefault="009706E8" w:rsidP="009706E8">
      <w:pPr>
        <w:pStyle w:val="Bezmezer"/>
      </w:pPr>
    </w:p>
    <w:p w14:paraId="5339FA85" w14:textId="41E57E81" w:rsidR="00097940" w:rsidRPr="00097940" w:rsidRDefault="00097940" w:rsidP="00097940">
      <w:pPr>
        <w:pStyle w:val="Bezmezer"/>
        <w:jc w:val="center"/>
        <w:rPr>
          <w:rFonts w:ascii="Albertus" w:hAnsi="Albertus"/>
          <w:b/>
          <w:bCs/>
          <w:color w:val="1F4E79" w:themeColor="accent1" w:themeShade="80"/>
          <w:sz w:val="36"/>
          <w:szCs w:val="36"/>
        </w:rPr>
      </w:pPr>
      <w:r w:rsidRPr="00097940">
        <w:rPr>
          <w:rFonts w:ascii="Albertus" w:hAnsi="Albertus"/>
          <w:b/>
          <w:bCs/>
          <w:color w:val="1F4E79" w:themeColor="accent1" w:themeShade="80"/>
          <w:sz w:val="36"/>
          <w:szCs w:val="36"/>
        </w:rPr>
        <w:t xml:space="preserve">VELIKONOČNÍ POZNÁVACÍ ZÁJEZD </w:t>
      </w:r>
    </w:p>
    <w:p w14:paraId="27486AE0" w14:textId="5AF71052" w:rsidR="00097940" w:rsidRPr="00097940" w:rsidRDefault="00097940" w:rsidP="00097940">
      <w:pPr>
        <w:pStyle w:val="Bezmezer"/>
        <w:jc w:val="center"/>
        <w:rPr>
          <w:rFonts w:ascii="Albertus" w:hAnsi="Albertus"/>
          <w:b/>
          <w:bCs/>
          <w:color w:val="1F4E79" w:themeColor="accent1" w:themeShade="80"/>
          <w:sz w:val="36"/>
          <w:szCs w:val="36"/>
        </w:rPr>
      </w:pPr>
      <w:r w:rsidRPr="00097940">
        <w:rPr>
          <w:rFonts w:ascii="Albertus" w:hAnsi="Albertus"/>
          <w:b/>
          <w:bCs/>
          <w:color w:val="1F4E79" w:themeColor="accent1" w:themeShade="80"/>
          <w:sz w:val="36"/>
          <w:szCs w:val="36"/>
        </w:rPr>
        <w:t xml:space="preserve"> MAĎARSKO – SRBSKO – BOSNA a HERCEGOVINA</w:t>
      </w:r>
    </w:p>
    <w:p w14:paraId="78C57B3A" w14:textId="0DD8430E" w:rsidR="00D46E49" w:rsidRPr="00097940" w:rsidRDefault="00097940" w:rsidP="00097940">
      <w:pPr>
        <w:pStyle w:val="Bezmezer"/>
        <w:pBdr>
          <w:bottom w:val="single" w:sz="4" w:space="1" w:color="auto"/>
        </w:pBdr>
        <w:jc w:val="center"/>
        <w:rPr>
          <w:rFonts w:ascii="Albertus" w:hAnsi="Albertus"/>
          <w:b/>
          <w:bCs/>
          <w:color w:val="538135" w:themeColor="accent6" w:themeShade="BF"/>
          <w:sz w:val="36"/>
          <w:szCs w:val="36"/>
        </w:rPr>
      </w:pPr>
      <w:r w:rsidRPr="00097940">
        <w:rPr>
          <w:rFonts w:ascii="Albertus" w:hAnsi="Albertus"/>
          <w:b/>
          <w:bCs/>
          <w:color w:val="538135" w:themeColor="accent6" w:themeShade="BF"/>
          <w:sz w:val="36"/>
          <w:szCs w:val="36"/>
        </w:rPr>
        <w:t xml:space="preserve">Szeged, Bělehrad, Sarajevo, </w:t>
      </w:r>
      <w:proofErr w:type="spellStart"/>
      <w:r w:rsidRPr="00097940">
        <w:rPr>
          <w:rFonts w:ascii="Albertus" w:hAnsi="Albertus"/>
          <w:b/>
          <w:bCs/>
          <w:color w:val="538135" w:themeColor="accent6" w:themeShade="BF"/>
          <w:sz w:val="36"/>
          <w:szCs w:val="36"/>
        </w:rPr>
        <w:t>Travnik</w:t>
      </w:r>
      <w:proofErr w:type="spellEnd"/>
      <w:r w:rsidRPr="00097940">
        <w:rPr>
          <w:rFonts w:ascii="Albertus" w:hAnsi="Albertus"/>
          <w:b/>
          <w:bCs/>
          <w:color w:val="538135" w:themeColor="accent6" w:themeShade="BF"/>
          <w:sz w:val="36"/>
          <w:szCs w:val="36"/>
        </w:rPr>
        <w:t xml:space="preserve">, </w:t>
      </w:r>
      <w:proofErr w:type="spellStart"/>
      <w:r w:rsidRPr="00097940">
        <w:rPr>
          <w:rFonts w:ascii="Albertus" w:hAnsi="Albertus"/>
          <w:b/>
          <w:bCs/>
          <w:color w:val="538135" w:themeColor="accent6" w:themeShade="BF"/>
          <w:sz w:val="36"/>
          <w:szCs w:val="36"/>
        </w:rPr>
        <w:t>Jajce</w:t>
      </w:r>
      <w:proofErr w:type="spellEnd"/>
    </w:p>
    <w:p w14:paraId="42E107A5" w14:textId="4C56E3E1" w:rsidR="00097940" w:rsidRPr="00097940" w:rsidRDefault="00097940" w:rsidP="00097940">
      <w:pPr>
        <w:jc w:val="center"/>
        <w:rPr>
          <w:rFonts w:ascii="Albertus" w:hAnsi="Albertus"/>
          <w:b/>
          <w:bCs/>
          <w:color w:val="1F4E79" w:themeColor="accent1" w:themeShade="80"/>
          <w:sz w:val="48"/>
          <w:szCs w:val="48"/>
        </w:rPr>
      </w:pPr>
      <w:r w:rsidRPr="00097940">
        <w:rPr>
          <w:rFonts w:ascii="Albertus" w:hAnsi="Albertus"/>
          <w:b/>
          <w:bCs/>
          <w:color w:val="1F4E79" w:themeColor="accent1" w:themeShade="80"/>
          <w:sz w:val="48"/>
          <w:szCs w:val="48"/>
        </w:rPr>
        <w:t>6.4. – 11.4.2023</w:t>
      </w:r>
    </w:p>
    <w:p w14:paraId="4DEF2EAA" w14:textId="041DBD65" w:rsidR="00097940" w:rsidRPr="00097940" w:rsidRDefault="009706E8" w:rsidP="00097940">
      <w:pPr>
        <w:jc w:val="center"/>
        <w:rPr>
          <w:rFonts w:ascii="Albertus" w:hAnsi="Albertus"/>
          <w:b/>
          <w:bCs/>
          <w:color w:val="538135" w:themeColor="accent6" w:themeShade="B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F90615" wp14:editId="74343C75">
            <wp:simplePos x="0" y="0"/>
            <wp:positionH relativeFrom="margin">
              <wp:align>right</wp:align>
            </wp:positionH>
            <wp:positionV relativeFrom="paragraph">
              <wp:posOffset>508635</wp:posOffset>
            </wp:positionV>
            <wp:extent cx="2110740" cy="1436370"/>
            <wp:effectExtent l="0" t="0" r="3810" b="0"/>
            <wp:wrapTight wrapText="bothSides">
              <wp:wrapPolygon edited="0">
                <wp:start x="0" y="0"/>
                <wp:lineTo x="0" y="21199"/>
                <wp:lineTo x="21444" y="21199"/>
                <wp:lineTo x="2144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B5E83B9" wp14:editId="2E76A36E">
            <wp:simplePos x="0" y="0"/>
            <wp:positionH relativeFrom="page">
              <wp:posOffset>2651760</wp:posOffset>
            </wp:positionH>
            <wp:positionV relativeFrom="paragraph">
              <wp:posOffset>485775</wp:posOffset>
            </wp:positionV>
            <wp:extent cx="2065020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321" y="21415"/>
                <wp:lineTo x="2132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686D21" wp14:editId="7712C999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1973580" cy="1512570"/>
            <wp:effectExtent l="0" t="0" r="7620" b="0"/>
            <wp:wrapTight wrapText="bothSides">
              <wp:wrapPolygon edited="0">
                <wp:start x="0" y="0"/>
                <wp:lineTo x="0" y="21219"/>
                <wp:lineTo x="21475" y="21219"/>
                <wp:lineTo x="2147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97940" w:rsidRPr="00097940">
        <w:rPr>
          <w:rFonts w:ascii="Albertus" w:hAnsi="Albertus"/>
          <w:b/>
          <w:bCs/>
          <w:color w:val="538135" w:themeColor="accent6" w:themeShade="BF"/>
          <w:sz w:val="52"/>
          <w:szCs w:val="52"/>
        </w:rPr>
        <w:t>8.290,-</w:t>
      </w:r>
      <w:proofErr w:type="gramEnd"/>
    </w:p>
    <w:p w14:paraId="14B3F656" w14:textId="66D63D43" w:rsidR="00097940" w:rsidRDefault="00097940" w:rsidP="00097940">
      <w:pPr>
        <w:pStyle w:val="Bezmezer"/>
      </w:pPr>
      <w:r>
        <w:t xml:space="preserve">Program zájezdu: </w:t>
      </w:r>
    </w:p>
    <w:p w14:paraId="17D9998C" w14:textId="1948762F" w:rsidR="00097940" w:rsidRDefault="00097940" w:rsidP="00097940">
      <w:pPr>
        <w:pStyle w:val="Bezmezer"/>
      </w:pPr>
      <w:r w:rsidRPr="00097940">
        <w:rPr>
          <w:b/>
          <w:bCs/>
          <w:color w:val="000000" w:themeColor="text1"/>
        </w:rPr>
        <w:t>1. den čtvrtek:</w:t>
      </w:r>
      <w:r w:rsidRPr="00097940">
        <w:rPr>
          <w:color w:val="000000" w:themeColor="text1"/>
        </w:rPr>
        <w:t xml:space="preserve"> </w:t>
      </w:r>
      <w:r>
        <w:t xml:space="preserve">odjezd v nočních hodinách z nástupních míst </w:t>
      </w:r>
    </w:p>
    <w:p w14:paraId="698DB91C" w14:textId="58594235" w:rsidR="00097940" w:rsidRDefault="00097940" w:rsidP="00097940">
      <w:pPr>
        <w:pStyle w:val="Bezmezer"/>
      </w:pPr>
      <w:r w:rsidRPr="00097940">
        <w:rPr>
          <w:b/>
          <w:bCs/>
        </w:rPr>
        <w:t>2. den pátek:</w:t>
      </w:r>
      <w:r>
        <w:t xml:space="preserve"> ráno příjezd do královského města Szegedu, prohlídka památek, katedrála, národní divadlo, nábřeží řeky Tisy, odjezd do hlavního města Srbska Bělehradu ubytování procházka centrem města (Náměstí republiky, poetická ulice umělců </w:t>
      </w:r>
      <w:proofErr w:type="spellStart"/>
      <w:r>
        <w:t>Skadarlija</w:t>
      </w:r>
      <w:proofErr w:type="spellEnd"/>
      <w:r>
        <w:t xml:space="preserve">, hlavní pěší zóna v centru Bělehradu bulvár knížete Michaila), večeře. </w:t>
      </w:r>
    </w:p>
    <w:p w14:paraId="03930AC7" w14:textId="3BC8D64A" w:rsidR="00097940" w:rsidRDefault="00097940" w:rsidP="00097940">
      <w:pPr>
        <w:pStyle w:val="Bezmezer"/>
      </w:pPr>
      <w:r w:rsidRPr="00097940">
        <w:rPr>
          <w:b/>
          <w:bCs/>
        </w:rPr>
        <w:t>3. den sobota</w:t>
      </w:r>
      <w:r>
        <w:t xml:space="preserve">: po snídani pokračujeme prohlídkou města </w:t>
      </w:r>
      <w:proofErr w:type="gramStart"/>
      <w:r>
        <w:t>Bělehrad - pevnost</w:t>
      </w:r>
      <w:proofErr w:type="gramEnd"/>
      <w:r>
        <w:t xml:space="preserve"> </w:t>
      </w:r>
      <w:proofErr w:type="spellStart"/>
      <w:r>
        <w:t>Kalemegdam</w:t>
      </w:r>
      <w:proofErr w:type="spellEnd"/>
      <w:r>
        <w:t xml:space="preserve">, park </w:t>
      </w:r>
      <w:proofErr w:type="spellStart"/>
      <w:r>
        <w:t>Tašmajdan</w:t>
      </w:r>
      <w:proofErr w:type="spellEnd"/>
      <w:r>
        <w:t xml:space="preserve">, Chrám Svaté Sávy, Odpoledne odjezd na ubytování do města </w:t>
      </w:r>
      <w:proofErr w:type="spellStart"/>
      <w:r>
        <w:t>Ilidže</w:t>
      </w:r>
      <w:proofErr w:type="spellEnd"/>
      <w:r>
        <w:t xml:space="preserve"> večeře, </w:t>
      </w:r>
    </w:p>
    <w:p w14:paraId="39BDDA27" w14:textId="0889CADA" w:rsidR="00097940" w:rsidRDefault="009706E8" w:rsidP="00097940">
      <w:pPr>
        <w:pStyle w:val="Bezmez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B7D6E9" wp14:editId="2937B356">
            <wp:simplePos x="0" y="0"/>
            <wp:positionH relativeFrom="margin">
              <wp:align>left</wp:align>
            </wp:positionH>
            <wp:positionV relativeFrom="paragraph">
              <wp:posOffset>1768475</wp:posOffset>
            </wp:positionV>
            <wp:extent cx="293560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46" y="21250"/>
                <wp:lineTo x="2144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4DC756B" wp14:editId="68355801">
            <wp:simplePos x="0" y="0"/>
            <wp:positionH relativeFrom="margin">
              <wp:posOffset>3032760</wp:posOffset>
            </wp:positionH>
            <wp:positionV relativeFrom="paragraph">
              <wp:posOffset>1776095</wp:posOffset>
            </wp:positionV>
            <wp:extent cx="310896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41" y="21349"/>
                <wp:lineTo x="2144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8" r="2026" b="8679"/>
                    <a:stretch/>
                  </pic:blipFill>
                  <pic:spPr bwMode="auto">
                    <a:xfrm>
                      <a:off x="0" y="0"/>
                      <a:ext cx="310896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40" w:rsidRPr="00097940">
        <w:rPr>
          <w:b/>
          <w:bCs/>
        </w:rPr>
        <w:t>4. den neděle:</w:t>
      </w:r>
      <w:r w:rsidR="00097940">
        <w:t xml:space="preserve"> po snídani zůstaneme ještě v </w:t>
      </w:r>
      <w:proofErr w:type="spellStart"/>
      <w:r w:rsidR="00097940">
        <w:t>Ilidž</w:t>
      </w:r>
      <w:proofErr w:type="spellEnd"/>
      <w:r w:rsidR="00097940">
        <w:t xml:space="preserve"> i navštívíme pramen řeky Bosny. Odjezd do Sarajeva (5 km) - prohlídka nejvýznamnějších míst (historická a řemeslná </w:t>
      </w:r>
      <w:proofErr w:type="spellStart"/>
      <w:r w:rsidR="00097940">
        <w:t>Baščaršija</w:t>
      </w:r>
      <w:proofErr w:type="spellEnd"/>
      <w:r w:rsidR="00097940">
        <w:t xml:space="preserve"> s orientální atmosférou, </w:t>
      </w:r>
      <w:proofErr w:type="spellStart"/>
      <w:r w:rsidR="00097940">
        <w:t>Baščaršijská</w:t>
      </w:r>
      <w:proofErr w:type="spellEnd"/>
      <w:r w:rsidR="00097940">
        <w:t xml:space="preserve"> mešita, </w:t>
      </w:r>
      <w:proofErr w:type="spellStart"/>
      <w:r w:rsidR="00097940">
        <w:t>Sebilj</w:t>
      </w:r>
      <w:proofErr w:type="spellEnd"/>
      <w:r w:rsidR="00097940">
        <w:t xml:space="preserve"> – hlavní městská fontána, radnice, pěší zóna </w:t>
      </w:r>
      <w:proofErr w:type="spellStart"/>
      <w:r w:rsidR="00097940">
        <w:t>Ferhadija</w:t>
      </w:r>
      <w:proofErr w:type="spellEnd"/>
      <w:r w:rsidR="00097940">
        <w:t xml:space="preserve">, orientální bazar </w:t>
      </w:r>
      <w:proofErr w:type="spellStart"/>
      <w:r w:rsidR="00097940">
        <w:t>Bezistan</w:t>
      </w:r>
      <w:proofErr w:type="spellEnd"/>
      <w:r w:rsidR="00097940">
        <w:t xml:space="preserve">, Latinský most, kde byl zavražděn arcivévoda František Ferdinand </w:t>
      </w:r>
      <w:proofErr w:type="spellStart"/>
      <w:r w:rsidR="00097940">
        <w:t>dEste</w:t>
      </w:r>
      <w:proofErr w:type="spellEnd"/>
      <w:r w:rsidR="00097940">
        <w:t xml:space="preserve">), večer přejezd na ubytování do </w:t>
      </w:r>
      <w:proofErr w:type="spellStart"/>
      <w:r w:rsidR="00097940">
        <w:t>Travniku</w:t>
      </w:r>
      <w:proofErr w:type="spellEnd"/>
      <w:r w:rsidR="00097940">
        <w:t xml:space="preserve"> hotel </w:t>
      </w:r>
      <w:proofErr w:type="spellStart"/>
      <w:r w:rsidR="00097940">
        <w:t>Vezir</w:t>
      </w:r>
      <w:proofErr w:type="spellEnd"/>
      <w:r w:rsidR="00097940">
        <w:t xml:space="preserve"> </w:t>
      </w:r>
      <w:r w:rsidR="00097940" w:rsidRPr="00097940">
        <w:rPr>
          <w:b/>
          <w:bCs/>
        </w:rPr>
        <w:t>5. den pondělí:</w:t>
      </w:r>
      <w:r w:rsidR="00097940">
        <w:t xml:space="preserve"> prohlídka města </w:t>
      </w:r>
      <w:proofErr w:type="spellStart"/>
      <w:r w:rsidR="00097940">
        <w:t>Travnik</w:t>
      </w:r>
      <w:proofErr w:type="spellEnd"/>
      <w:r w:rsidR="00097940">
        <w:t xml:space="preserve"> bývalého města vezírů a metropole Bosny, které leží v úzkém údolí řeky mezi horami. Dnes muzeum osmanské architektury pod širým nebem – </w:t>
      </w:r>
      <w:proofErr w:type="spellStart"/>
      <w:proofErr w:type="gramStart"/>
      <w:r w:rsidR="00097940">
        <w:t>čaršija</w:t>
      </w:r>
      <w:proofErr w:type="spellEnd"/>
      <w:r w:rsidR="00097940">
        <w:t xml:space="preserve"> - stará</w:t>
      </w:r>
      <w:proofErr w:type="gramEnd"/>
      <w:r w:rsidR="00097940">
        <w:t xml:space="preserve"> osmanská obchodní čtvrt, hodinová věž, Pestrá mešita, pevnost nad městem…. a odpoledne přejezd do královského města </w:t>
      </w:r>
      <w:proofErr w:type="spellStart"/>
      <w:r w:rsidR="00097940">
        <w:t>Jajce</w:t>
      </w:r>
      <w:proofErr w:type="spellEnd"/>
      <w:r w:rsidR="00097940">
        <w:t xml:space="preserve"> s opevněním, pevností, branami, hodinovou věží a dalšími památkami, jehož hlavním symbolem je vodopád na řece </w:t>
      </w:r>
      <w:proofErr w:type="spellStart"/>
      <w:r w:rsidR="00097940">
        <w:t>Pliva</w:t>
      </w:r>
      <w:proofErr w:type="spellEnd"/>
      <w:r w:rsidR="00097940">
        <w:t>, který patří k nejkrásnějším na světě a je vkomponovaný do panoramatu města odjezd do ČR návrat v ranních hodinách</w:t>
      </w:r>
    </w:p>
    <w:p w14:paraId="4E39847F" w14:textId="4B7DD232" w:rsidR="00097940" w:rsidRDefault="00097940" w:rsidP="009706E8">
      <w:pPr>
        <w:pStyle w:val="Bezmezer"/>
      </w:pPr>
      <w:r>
        <w:t>Nástupní místa: Rožnov pod Radhoštěm, Valašské Meziříčí, Vsetín, Vizovice, Zlín, Uherský Hradiště, za příplatek + 200,-Kč: Nový Jičín, Frýdek-Místek, Hranice za příplatek +450,-Kč: Ostrava / min. počet jsou 4 osoby</w:t>
      </w:r>
    </w:p>
    <w:p w14:paraId="25080F71" w14:textId="33CBA6EE" w:rsidR="009706E8" w:rsidRDefault="00097940" w:rsidP="00097940">
      <w:r w:rsidRPr="009706E8">
        <w:rPr>
          <w:b/>
          <w:bCs/>
        </w:rPr>
        <w:t>Cena zahrnuje:</w:t>
      </w:r>
      <w:r>
        <w:t xml:space="preserve"> 3 x ubytování s polopenzí, dopravu lux. busem</w:t>
      </w:r>
      <w:r w:rsidR="009706E8">
        <w:t>, průvodce</w:t>
      </w:r>
      <w:r>
        <w:t xml:space="preserve"> </w:t>
      </w:r>
    </w:p>
    <w:p w14:paraId="10B25383" w14:textId="4F5BCFE3" w:rsidR="00097940" w:rsidRPr="00097940" w:rsidRDefault="00097940" w:rsidP="00097940">
      <w:r w:rsidRPr="009706E8">
        <w:rPr>
          <w:b/>
          <w:bCs/>
        </w:rPr>
        <w:t>Cena nezahrnuje</w:t>
      </w:r>
      <w:r>
        <w:t>: cestovní pojištění</w:t>
      </w:r>
      <w:r w:rsidR="009706E8">
        <w:t xml:space="preserve"> tarif K5S 52,- Kč den,</w:t>
      </w:r>
      <w:r w:rsidR="007D0BF1">
        <w:t xml:space="preserve"> </w:t>
      </w:r>
      <w:r w:rsidR="009706E8">
        <w:t>osoba</w:t>
      </w:r>
      <w:r>
        <w:t>, vstupy</w:t>
      </w:r>
    </w:p>
    <w:sectPr w:rsidR="00097940" w:rsidRPr="00097940" w:rsidSect="009706E8">
      <w:headerReference w:type="default" r:id="rId12"/>
      <w:footerReference w:type="default" r:id="rId13"/>
      <w:pgSz w:w="11906" w:h="16838"/>
      <w:pgMar w:top="426" w:right="1133" w:bottom="426" w:left="993" w:header="424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D79B9" w14:textId="77777777" w:rsidR="00576E85" w:rsidRDefault="00576E85" w:rsidP="00576E85">
      <w:pPr>
        <w:spacing w:after="0" w:line="240" w:lineRule="auto"/>
      </w:pPr>
      <w:r>
        <w:separator/>
      </w:r>
    </w:p>
  </w:endnote>
  <w:endnote w:type="continuationSeparator" w:id="0">
    <w:p w14:paraId="1F174F3B" w14:textId="77777777" w:rsidR="00576E85" w:rsidRDefault="00576E85" w:rsidP="00576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bertus">
    <w:altName w:val="Calibri"/>
    <w:charset w:val="EE"/>
    <w:family w:val="swiss"/>
    <w:pitch w:val="variable"/>
    <w:sig w:usb0="00000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531FB" w14:textId="1C0A7C1D" w:rsidR="00576E85" w:rsidRDefault="00576E85" w:rsidP="00576E85">
    <w:pPr>
      <w:pStyle w:val="Zpat"/>
      <w:jc w:val="center"/>
    </w:pPr>
    <w:r>
      <w:t>Nástupní místa: dle domluvy</w:t>
    </w:r>
    <w:r w:rsidR="0082280A">
      <w:t xml:space="preserve"> </w:t>
    </w:r>
    <w:r>
      <w:t xml:space="preserve">CK Valaška, tel.: 571 611 221, 571 615 144, e-mail: </w:t>
    </w:r>
    <w:hyperlink r:id="rId1" w:history="1">
      <w:r w:rsidRPr="001648F3">
        <w:rPr>
          <w:rStyle w:val="Hypertextovodkaz"/>
        </w:rPr>
        <w:t>ckvalaska@ckvalaska.cz</w:t>
      </w:r>
    </w:hyperlink>
    <w:r>
      <w:t>, www.ckvalaska.cz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18BA4" w14:textId="77777777" w:rsidR="00576E85" w:rsidRDefault="00576E85" w:rsidP="00576E85">
      <w:pPr>
        <w:spacing w:after="0" w:line="240" w:lineRule="auto"/>
      </w:pPr>
      <w:r>
        <w:separator/>
      </w:r>
    </w:p>
  </w:footnote>
  <w:footnote w:type="continuationSeparator" w:id="0">
    <w:p w14:paraId="48DB9560" w14:textId="77777777" w:rsidR="00576E85" w:rsidRDefault="00576E85" w:rsidP="00576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B07B" w14:textId="64D0A020" w:rsidR="00EC5ED3" w:rsidRDefault="00EC5ED3" w:rsidP="00EC5ED3">
    <w:pPr>
      <w:pStyle w:val="Zhlav"/>
      <w:jc w:val="center"/>
    </w:pPr>
    <w:r>
      <w:rPr>
        <w:noProof/>
      </w:rPr>
      <w:drawing>
        <wp:anchor distT="0" distB="0" distL="114300" distR="288290" simplePos="0" relativeHeight="251660288" behindDoc="0" locked="0" layoutInCell="0" allowOverlap="1" wp14:anchorId="6498EF01" wp14:editId="24D39A3B">
          <wp:simplePos x="0" y="0"/>
          <wp:positionH relativeFrom="page">
            <wp:posOffset>6660515</wp:posOffset>
          </wp:positionH>
          <wp:positionV relativeFrom="page">
            <wp:posOffset>190500</wp:posOffset>
          </wp:positionV>
          <wp:extent cx="505460" cy="527050"/>
          <wp:effectExtent l="0" t="0" r="8890" b="6350"/>
          <wp:wrapNone/>
          <wp:docPr id="51" name="Obrázek 51" descr="valaška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 descr="valaška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288290" simplePos="0" relativeHeight="251659264" behindDoc="0" locked="0" layoutInCell="0" allowOverlap="1" wp14:anchorId="5A15F0CC" wp14:editId="4AF417C2">
          <wp:simplePos x="0" y="0"/>
          <wp:positionH relativeFrom="page">
            <wp:posOffset>452755</wp:posOffset>
          </wp:positionH>
          <wp:positionV relativeFrom="page">
            <wp:posOffset>175260</wp:posOffset>
          </wp:positionV>
          <wp:extent cx="447040" cy="466090"/>
          <wp:effectExtent l="0" t="0" r="0" b="0"/>
          <wp:wrapNone/>
          <wp:docPr id="52" name="Obrázek 52" descr="valaška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valaška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CESTOVNÍ KANCELÁŘ VALAŠKA</w:t>
    </w:r>
  </w:p>
  <w:p w14:paraId="2B3097F0" w14:textId="04585D40" w:rsidR="00576E85" w:rsidRPr="00EC5ED3" w:rsidRDefault="00EC5ED3" w:rsidP="00EC5ED3">
    <w:pPr>
      <w:pStyle w:val="Zhlav"/>
      <w:jc w:val="center"/>
      <w:rPr>
        <w:b/>
        <w:bCs/>
        <w:color w:val="FF0000"/>
      </w:rPr>
    </w:pPr>
    <w:r>
      <w:rPr>
        <w:rFonts w:ascii="Segoe UI Emoji" w:eastAsia="Segoe UI Emoji" w:hAnsi="Segoe UI Emoji" w:cs="Segoe UI Emoji"/>
        <w:color w:val="FF0000"/>
      </w:rPr>
      <w:t>😊</w:t>
    </w:r>
    <w:r>
      <w:rPr>
        <w:b/>
        <w:bCs/>
        <w:color w:val="FF0000"/>
      </w:rPr>
      <w:t xml:space="preserve"> Jsme tu pro Vás více než </w:t>
    </w:r>
    <w:r>
      <w:rPr>
        <w:b/>
        <w:bCs/>
        <w:color w:val="FF0000"/>
        <w:sz w:val="28"/>
        <w:szCs w:val="28"/>
      </w:rPr>
      <w:t>3</w:t>
    </w:r>
    <w:r w:rsidR="0039495E">
      <w:rPr>
        <w:b/>
        <w:bCs/>
        <w:color w:val="FF0000"/>
        <w:sz w:val="28"/>
        <w:szCs w:val="28"/>
      </w:rPr>
      <w:t>3</w:t>
    </w:r>
    <w:r>
      <w:rPr>
        <w:b/>
        <w:bCs/>
        <w:color w:val="FF0000"/>
        <w:sz w:val="28"/>
        <w:szCs w:val="28"/>
      </w:rPr>
      <w:t xml:space="preserve"> </w:t>
    </w:r>
    <w:r>
      <w:rPr>
        <w:b/>
        <w:bCs/>
        <w:color w:val="FF0000"/>
      </w:rPr>
      <w:t xml:space="preserve">let. Děkujeme Vám za důvěru. </w:t>
    </w:r>
    <w:r>
      <w:rPr>
        <w:rFonts w:ascii="Segoe UI Emoji" w:eastAsia="Segoe UI Emoji" w:hAnsi="Segoe UI Emoji" w:cs="Segoe UI Emoji"/>
        <w:color w:val="FF0000"/>
      </w:rPr>
      <w:t>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836E3"/>
    <w:multiLevelType w:val="hybridMultilevel"/>
    <w:tmpl w:val="F60847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765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AAB"/>
    <w:rsid w:val="0008715F"/>
    <w:rsid w:val="00097940"/>
    <w:rsid w:val="00132735"/>
    <w:rsid w:val="00177A2F"/>
    <w:rsid w:val="001C10D6"/>
    <w:rsid w:val="001C5268"/>
    <w:rsid w:val="0021370E"/>
    <w:rsid w:val="002208BB"/>
    <w:rsid w:val="002902F6"/>
    <w:rsid w:val="003157F1"/>
    <w:rsid w:val="00325D5C"/>
    <w:rsid w:val="00326F1B"/>
    <w:rsid w:val="0039495E"/>
    <w:rsid w:val="00400C56"/>
    <w:rsid w:val="0048774C"/>
    <w:rsid w:val="00526597"/>
    <w:rsid w:val="0054562E"/>
    <w:rsid w:val="00576E85"/>
    <w:rsid w:val="005940EC"/>
    <w:rsid w:val="00621610"/>
    <w:rsid w:val="00654180"/>
    <w:rsid w:val="006F6902"/>
    <w:rsid w:val="0072131A"/>
    <w:rsid w:val="00794B73"/>
    <w:rsid w:val="007B2027"/>
    <w:rsid w:val="007D0BF1"/>
    <w:rsid w:val="0082280A"/>
    <w:rsid w:val="008667E2"/>
    <w:rsid w:val="00913A94"/>
    <w:rsid w:val="009706E8"/>
    <w:rsid w:val="00A023F4"/>
    <w:rsid w:val="00A14B02"/>
    <w:rsid w:val="00A94B8B"/>
    <w:rsid w:val="00AA254E"/>
    <w:rsid w:val="00AE74ED"/>
    <w:rsid w:val="00B53156"/>
    <w:rsid w:val="00B64962"/>
    <w:rsid w:val="00C76A72"/>
    <w:rsid w:val="00C85238"/>
    <w:rsid w:val="00C874E6"/>
    <w:rsid w:val="00CF4377"/>
    <w:rsid w:val="00D21AAB"/>
    <w:rsid w:val="00D2393E"/>
    <w:rsid w:val="00D46E49"/>
    <w:rsid w:val="00DD3BE6"/>
    <w:rsid w:val="00E7665A"/>
    <w:rsid w:val="00EC5ED3"/>
    <w:rsid w:val="00F1137B"/>
    <w:rsid w:val="00F632C1"/>
    <w:rsid w:val="00F73B78"/>
    <w:rsid w:val="00F7471A"/>
    <w:rsid w:val="00F905F9"/>
    <w:rsid w:val="00F956E0"/>
    <w:rsid w:val="00FA7CDA"/>
    <w:rsid w:val="00FB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C29FCB7"/>
  <w15:chartTrackingRefBased/>
  <w15:docId w15:val="{CF575E98-DC2A-4AC0-9FB6-A4857DDD2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7oe">
    <w:name w:val="_7oe"/>
    <w:basedOn w:val="Standardnpsmoodstavce"/>
    <w:rsid w:val="00D21AAB"/>
  </w:style>
  <w:style w:type="paragraph" w:styleId="Textbubliny">
    <w:name w:val="Balloon Text"/>
    <w:basedOn w:val="Normln"/>
    <w:link w:val="TextbublinyChar"/>
    <w:uiPriority w:val="99"/>
    <w:semiHidden/>
    <w:unhideWhenUsed/>
    <w:rsid w:val="001327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2735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913A9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D2393E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72131A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76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6E85"/>
  </w:style>
  <w:style w:type="paragraph" w:styleId="Zpat">
    <w:name w:val="footer"/>
    <w:basedOn w:val="Normln"/>
    <w:link w:val="ZpatChar"/>
    <w:uiPriority w:val="99"/>
    <w:unhideWhenUsed/>
    <w:rsid w:val="00576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6E85"/>
  </w:style>
  <w:style w:type="character" w:styleId="Hypertextovodkaz">
    <w:name w:val="Hyperlink"/>
    <w:uiPriority w:val="99"/>
    <w:unhideWhenUsed/>
    <w:rsid w:val="00576E8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7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9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8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3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9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3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4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kvalaska@ckvalask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298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Hořanská</dc:creator>
  <cp:keywords/>
  <dc:description/>
  <cp:lastModifiedBy>Renata Hořanská</cp:lastModifiedBy>
  <cp:revision>4</cp:revision>
  <cp:lastPrinted>2023-01-11T15:16:00Z</cp:lastPrinted>
  <dcterms:created xsi:type="dcterms:W3CDTF">2023-01-11T07:26:00Z</dcterms:created>
  <dcterms:modified xsi:type="dcterms:W3CDTF">2023-01-11T15:16:00Z</dcterms:modified>
</cp:coreProperties>
</file>